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76" w:rsidRDefault="00006C76">
      <w:r>
        <w:rPr>
          <w:rFonts w:ascii="標楷體" w:eastAsia="標楷體" w:hAnsi="標楷體" w:cs="標楷體"/>
          <w:noProof/>
          <w:spacing w:val="2"/>
          <w:kern w:val="0"/>
          <w:position w:val="-1"/>
          <w:sz w:val="20"/>
          <w:szCs w:val="20"/>
        </w:rPr>
        <w:drawing>
          <wp:inline distT="0" distB="0" distL="0" distR="0">
            <wp:extent cx="514350" cy="438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350" cy="438150"/>
                    </a:xfrm>
                    <a:prstGeom prst="rect">
                      <a:avLst/>
                    </a:prstGeom>
                    <a:noFill/>
                    <a:ln w="9525">
                      <a:noFill/>
                      <a:miter lim="800000"/>
                      <a:headEnd/>
                      <a:tailEnd/>
                    </a:ln>
                  </pic:spPr>
                </pic:pic>
              </a:graphicData>
            </a:graphic>
          </wp:inline>
        </w:drawing>
      </w:r>
      <w:r>
        <w:rPr>
          <w:rFonts w:hint="eastAsia"/>
          <w:noProof/>
          <w:kern w:val="0"/>
        </w:rPr>
        <w:drawing>
          <wp:inline distT="0" distB="0" distL="0" distR="0">
            <wp:extent cx="1314450" cy="209550"/>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14450" cy="209550"/>
                    </a:xfrm>
                    <a:prstGeom prst="rect">
                      <a:avLst/>
                    </a:prstGeom>
                    <a:noFill/>
                    <a:ln w="9525">
                      <a:noFill/>
                      <a:miter lim="800000"/>
                      <a:headEnd/>
                      <a:tailEnd/>
                    </a:ln>
                  </pic:spPr>
                </pic:pic>
              </a:graphicData>
            </a:graphic>
          </wp:inline>
        </w:drawing>
      </w:r>
    </w:p>
    <w:p w:rsidR="004208F5" w:rsidRPr="00A76601" w:rsidRDefault="00006C76">
      <w:pPr>
        <w:rPr>
          <w:rFonts w:ascii="標楷體" w:eastAsia="標楷體" w:hAnsi="標楷體"/>
          <w:b/>
          <w:sz w:val="32"/>
          <w:szCs w:val="32"/>
        </w:rPr>
      </w:pPr>
      <w:r w:rsidRPr="00006C76">
        <w:rPr>
          <w:rFonts w:ascii="標楷體" w:eastAsia="標楷體" w:hAnsi="標楷體" w:hint="eastAsia"/>
          <w:b/>
          <w:sz w:val="30"/>
          <w:szCs w:val="30"/>
        </w:rPr>
        <w:t xml:space="preserve">  </w:t>
      </w:r>
      <w:r>
        <w:rPr>
          <w:rFonts w:ascii="標楷體" w:eastAsia="標楷體" w:hAnsi="標楷體" w:hint="eastAsia"/>
          <w:b/>
          <w:sz w:val="30"/>
          <w:szCs w:val="30"/>
        </w:rPr>
        <w:t xml:space="preserve"> </w:t>
      </w:r>
      <w:r w:rsidR="00B05BC4" w:rsidRPr="00A76601">
        <w:rPr>
          <w:rFonts w:ascii="標楷體" w:eastAsia="標楷體" w:hAnsi="標楷體" w:hint="eastAsia"/>
          <w:b/>
          <w:sz w:val="32"/>
          <w:szCs w:val="32"/>
        </w:rPr>
        <w:t>期貨交易人參與臺灣期貨交易所布蘭特原油期貨聲明書</w:t>
      </w:r>
    </w:p>
    <w:p w:rsidR="00B05BC4" w:rsidRPr="00006C76" w:rsidRDefault="00B05BC4"/>
    <w:p w:rsidR="00B05BC4" w:rsidRDefault="000514CE" w:rsidP="00006C76">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B05BC4" w:rsidRPr="00006C76">
        <w:rPr>
          <w:rFonts w:ascii="標楷體" w:eastAsia="標楷體" w:hAnsi="標楷體" w:hint="eastAsia"/>
          <w:sz w:val="28"/>
          <w:szCs w:val="28"/>
        </w:rPr>
        <w:t>本人從事臺灣期貨交易所布蘭特原油期貨交易前，已詳細審閱並同意本聲明書內容。</w:t>
      </w:r>
    </w:p>
    <w:p w:rsidR="00B05BC4" w:rsidRDefault="000514CE" w:rsidP="00A76601">
      <w:pPr>
        <w:spacing w:line="440" w:lineRule="exact"/>
        <w:rPr>
          <w:rFonts w:ascii="標楷體" w:eastAsia="標楷體" w:hAnsi="標楷體"/>
          <w:sz w:val="28"/>
          <w:szCs w:val="28"/>
        </w:rPr>
      </w:pPr>
      <w:r>
        <w:rPr>
          <w:rFonts w:hint="eastAsia"/>
        </w:rPr>
        <w:t xml:space="preserve">     </w:t>
      </w:r>
      <w:r w:rsidR="00B05BC4" w:rsidRPr="00A76601">
        <w:rPr>
          <w:rFonts w:ascii="標楷體" w:eastAsia="標楷體" w:hAnsi="標楷體" w:hint="eastAsia"/>
          <w:sz w:val="28"/>
          <w:szCs w:val="28"/>
        </w:rPr>
        <w:t>臺灣期貨交易所股份有限公司(以下簡稱臺灣期貨交易所)布蘭特原油期貨最後結算價係以洲際交易所布蘭特指數價格(ICE Brent Index price)為基礎，</w:t>
      </w:r>
      <w:r w:rsidR="00B05BC4" w:rsidRPr="00A76601">
        <w:rPr>
          <w:rFonts w:ascii="標楷體" w:eastAsia="標楷體" w:hAnsi="標楷體" w:hint="eastAsia"/>
          <w:b/>
          <w:i/>
          <w:sz w:val="28"/>
          <w:szCs w:val="28"/>
          <w:u w:val="single"/>
        </w:rPr>
        <w:t>本人交易布蘭特原油期貨契約商品，已明瞭相關交易規則，及最後結算價有更正調整之可能，如臺灣期貨交易所布蘭特原油期貨最後結算價因洲際歐洲期貨交易所</w:t>
      </w:r>
      <w:r w:rsidRPr="00A76601">
        <w:rPr>
          <w:rFonts w:ascii="標楷體" w:eastAsia="標楷體" w:hAnsi="標楷體" w:hint="eastAsia"/>
          <w:b/>
          <w:i/>
          <w:sz w:val="28"/>
          <w:szCs w:val="28"/>
          <w:u w:val="single"/>
        </w:rPr>
        <w:t xml:space="preserve"> </w:t>
      </w:r>
      <w:r w:rsidR="00B05BC4" w:rsidRPr="00A76601">
        <w:rPr>
          <w:rFonts w:ascii="標楷體" w:eastAsia="標楷體" w:hAnsi="標楷體" w:hint="eastAsia"/>
          <w:b/>
          <w:i/>
          <w:sz w:val="28"/>
          <w:szCs w:val="28"/>
          <w:u w:val="single"/>
        </w:rPr>
        <w:t xml:space="preserve">(ICE </w:t>
      </w:r>
      <w:r w:rsidRPr="00A76601">
        <w:rPr>
          <w:rFonts w:ascii="標楷體" w:eastAsia="標楷體" w:hAnsi="標楷體" w:hint="eastAsia"/>
          <w:b/>
          <w:i/>
          <w:sz w:val="28"/>
          <w:szCs w:val="28"/>
          <w:u w:val="single"/>
        </w:rPr>
        <w:t>Futures Europe</w:t>
      </w:r>
      <w:r w:rsidR="00B05BC4" w:rsidRPr="00A76601">
        <w:rPr>
          <w:rFonts w:ascii="標楷體" w:eastAsia="標楷體" w:hAnsi="標楷體" w:hint="eastAsia"/>
          <w:b/>
          <w:i/>
          <w:sz w:val="28"/>
          <w:szCs w:val="28"/>
          <w:u w:val="single"/>
        </w:rPr>
        <w:t>)更正布蘭特指數價格而調整時，本人應依據調整後之最後結算價辦理到期結算，履行結算交割義務，絕不表任何異議</w:t>
      </w:r>
      <w:r w:rsidR="00B05BC4" w:rsidRPr="00A76601">
        <w:rPr>
          <w:rFonts w:ascii="標楷體" w:eastAsia="標楷體" w:hAnsi="標楷體" w:hint="eastAsia"/>
          <w:sz w:val="28"/>
          <w:szCs w:val="28"/>
        </w:rPr>
        <w:t>；至於本人如要求提供有關洲際交易所布蘭特指數價</w:t>
      </w:r>
      <w:r w:rsidRPr="00A76601">
        <w:rPr>
          <w:rFonts w:ascii="標楷體" w:eastAsia="標楷體" w:hAnsi="標楷體" w:hint="eastAsia"/>
          <w:sz w:val="28"/>
          <w:szCs w:val="28"/>
        </w:rPr>
        <w:t>格</w:t>
      </w:r>
      <w:r w:rsidR="00B05BC4" w:rsidRPr="00A76601">
        <w:rPr>
          <w:rFonts w:ascii="標楷體" w:eastAsia="標楷體" w:hAnsi="標楷體" w:hint="eastAsia"/>
          <w:sz w:val="28"/>
          <w:szCs w:val="28"/>
        </w:rPr>
        <w:t>更正之資料，本人同意僅以洲際歐洲期貨交易所公告或更正之資料為限。</w:t>
      </w:r>
      <w:r w:rsidR="0028760E" w:rsidRPr="00A76601">
        <w:rPr>
          <w:rFonts w:ascii="標楷體" w:eastAsia="標楷體" w:hAnsi="標楷體" w:hint="eastAsia"/>
          <w:sz w:val="28"/>
          <w:szCs w:val="28"/>
        </w:rPr>
        <w:t>此外，若因最後結算價調整致影響本人相關權益，本人知悉此非可歸責於臺灣期貨交易所及本人所委</w:t>
      </w:r>
      <w:r w:rsidRPr="00A76601">
        <w:rPr>
          <w:rFonts w:ascii="標楷體" w:eastAsia="標楷體" w:hAnsi="標楷體" w:hint="eastAsia"/>
          <w:sz w:val="28"/>
          <w:szCs w:val="28"/>
        </w:rPr>
        <w:t>託</w:t>
      </w:r>
      <w:r w:rsidR="0028760E" w:rsidRPr="00A76601">
        <w:rPr>
          <w:rFonts w:ascii="標楷體" w:eastAsia="標楷體" w:hAnsi="標楷體" w:hint="eastAsia"/>
          <w:sz w:val="28"/>
          <w:szCs w:val="28"/>
        </w:rPr>
        <w:t>之期貨股份有限公司，故不會向臺灣期貨交易所及所委託之期貨股份有限公司請求賠償。</w:t>
      </w:r>
    </w:p>
    <w:p w:rsidR="0028760E" w:rsidRPr="00ED4CC2" w:rsidRDefault="0028760E" w:rsidP="00ED4CC2">
      <w:pPr>
        <w:spacing w:line="440" w:lineRule="exact"/>
        <w:rPr>
          <w:rFonts w:ascii="標楷體" w:eastAsia="標楷體" w:hAnsi="標楷體"/>
          <w:sz w:val="28"/>
          <w:szCs w:val="28"/>
        </w:rPr>
      </w:pPr>
      <w:r w:rsidRPr="00ED4CC2">
        <w:rPr>
          <w:rFonts w:ascii="標楷體" w:eastAsia="標楷體" w:hAnsi="標楷體" w:hint="eastAsia"/>
          <w:sz w:val="28"/>
          <w:szCs w:val="28"/>
        </w:rPr>
        <w:t xml:space="preserve">　　再者，有關臺灣期貨交易所發布之布蘭特原油期貨其他交易規則，本人亦再次聲明完全遵守，不</w:t>
      </w:r>
      <w:r w:rsidR="00A76601" w:rsidRPr="00ED4CC2">
        <w:rPr>
          <w:rFonts w:ascii="標楷體" w:eastAsia="標楷體" w:hAnsi="標楷體" w:hint="eastAsia"/>
          <w:sz w:val="28"/>
          <w:szCs w:val="28"/>
        </w:rPr>
        <w:t>會</w:t>
      </w:r>
      <w:r w:rsidRPr="00ED4CC2">
        <w:rPr>
          <w:rFonts w:ascii="標楷體" w:eastAsia="標楷體" w:hAnsi="標楷體" w:hint="eastAsia"/>
          <w:sz w:val="28"/>
          <w:szCs w:val="28"/>
        </w:rPr>
        <w:t>有所異議。</w:t>
      </w:r>
    </w:p>
    <w:p w:rsidR="0028760E" w:rsidRPr="00B05BC4" w:rsidRDefault="0028760E"/>
    <w:p w:rsidR="00ED4CC2" w:rsidRPr="00ED4CC2" w:rsidRDefault="00ED4CC2" w:rsidP="00ED4CC2">
      <w:pPr>
        <w:tabs>
          <w:tab w:val="left" w:pos="920"/>
        </w:tabs>
        <w:autoSpaceDE w:val="0"/>
        <w:autoSpaceDN w:val="0"/>
        <w:adjustRightInd w:val="0"/>
        <w:spacing w:line="360" w:lineRule="exact"/>
        <w:ind w:left="112"/>
        <w:rPr>
          <w:rFonts w:ascii="標楷體" w:eastAsia="標楷體" w:hAnsi="標楷體" w:cs="標楷體"/>
          <w:snapToGrid w:val="0"/>
          <w:spacing w:val="2"/>
          <w:kern w:val="0"/>
          <w:position w:val="-2"/>
          <w:sz w:val="28"/>
          <w:szCs w:val="28"/>
        </w:rPr>
      </w:pPr>
      <w:r w:rsidRPr="00ED4CC2">
        <w:rPr>
          <w:rFonts w:ascii="標楷體" w:eastAsia="標楷體" w:hAnsi="標楷體" w:cs="標楷體" w:hint="eastAsia"/>
          <w:snapToGrid w:val="0"/>
          <w:spacing w:val="2"/>
          <w:kern w:val="0"/>
          <w:position w:val="-2"/>
          <w:sz w:val="28"/>
          <w:szCs w:val="28"/>
        </w:rPr>
        <w:t>此</w:t>
      </w:r>
      <w:r w:rsidRPr="00ED4CC2">
        <w:rPr>
          <w:rFonts w:ascii="標楷體" w:eastAsia="標楷體" w:hAnsi="標楷體" w:cs="標楷體"/>
          <w:snapToGrid w:val="0"/>
          <w:spacing w:val="2"/>
          <w:kern w:val="0"/>
          <w:position w:val="-2"/>
          <w:sz w:val="28"/>
          <w:szCs w:val="28"/>
        </w:rPr>
        <w:tab/>
      </w:r>
      <w:r w:rsidRPr="00ED4CC2">
        <w:rPr>
          <w:rFonts w:ascii="標楷體" w:eastAsia="標楷體" w:hAnsi="標楷體" w:cs="標楷體" w:hint="eastAsia"/>
          <w:snapToGrid w:val="0"/>
          <w:spacing w:val="2"/>
          <w:kern w:val="0"/>
          <w:position w:val="-2"/>
          <w:sz w:val="28"/>
          <w:szCs w:val="28"/>
        </w:rPr>
        <w:t>致</w:t>
      </w:r>
    </w:p>
    <w:p w:rsidR="00ED4CC2" w:rsidRPr="00ED4CC2" w:rsidRDefault="00ED4CC2" w:rsidP="00ED4CC2">
      <w:pPr>
        <w:autoSpaceDE w:val="0"/>
        <w:autoSpaceDN w:val="0"/>
        <w:adjustRightInd w:val="0"/>
        <w:spacing w:line="360" w:lineRule="exact"/>
        <w:ind w:leftChars="380" w:left="912" w:firstLineChars="350" w:firstLine="994"/>
        <w:rPr>
          <w:rFonts w:ascii="標楷體" w:eastAsia="標楷體" w:hAnsi="標楷體" w:cs="標楷體"/>
          <w:snapToGrid w:val="0"/>
          <w:spacing w:val="2"/>
          <w:kern w:val="0"/>
          <w:sz w:val="28"/>
          <w:szCs w:val="28"/>
        </w:rPr>
      </w:pPr>
      <w:r w:rsidRPr="00ED4CC2">
        <w:rPr>
          <w:rFonts w:ascii="標楷體" w:eastAsia="標楷體" w:hAnsi="標楷體" w:cs="標楷體" w:hint="eastAsia"/>
          <w:snapToGrid w:val="0"/>
          <w:spacing w:val="2"/>
          <w:kern w:val="0"/>
          <w:sz w:val="28"/>
          <w:szCs w:val="28"/>
        </w:rPr>
        <w:t>康和期貨股份有限公司及其期貨交易輔助人</w:t>
      </w:r>
    </w:p>
    <w:p w:rsidR="00ED4CC2" w:rsidRPr="0061444E" w:rsidRDefault="00ED4CC2" w:rsidP="00ED4CC2">
      <w:pPr>
        <w:autoSpaceDE w:val="0"/>
        <w:autoSpaceDN w:val="0"/>
        <w:adjustRightInd w:val="0"/>
        <w:spacing w:line="360" w:lineRule="exact"/>
        <w:ind w:leftChars="380" w:left="912" w:firstLineChars="350" w:firstLine="854"/>
        <w:rPr>
          <w:rFonts w:ascii="標楷體" w:eastAsia="標楷體" w:hAnsi="標楷體" w:cs="標楷體"/>
          <w:snapToGrid w:val="0"/>
          <w:spacing w:val="2"/>
          <w:kern w:val="0"/>
        </w:rPr>
      </w:pPr>
    </w:p>
    <w:p w:rsidR="00ED4CC2" w:rsidRDefault="00ED4CC2" w:rsidP="00ED4CC2">
      <w:pPr>
        <w:tabs>
          <w:tab w:val="left" w:pos="6220"/>
        </w:tabs>
        <w:autoSpaceDE w:val="0"/>
        <w:autoSpaceDN w:val="0"/>
        <w:adjustRightInd w:val="0"/>
        <w:spacing w:line="440" w:lineRule="exact"/>
        <w:ind w:left="112"/>
        <w:rPr>
          <w:rFonts w:ascii="標楷體" w:eastAsia="標楷體" w:hAnsi="標楷體" w:cs="標楷體"/>
          <w:snapToGrid w:val="0"/>
          <w:spacing w:val="2"/>
          <w:kern w:val="0"/>
          <w:position w:val="-1"/>
        </w:rPr>
      </w:pPr>
      <w:r>
        <w:rPr>
          <w:rFonts w:ascii="標楷體" w:eastAsia="標楷體" w:hAnsi="標楷體" w:cs="標楷體" w:hint="eastAsia"/>
          <w:snapToGrid w:val="0"/>
          <w:spacing w:val="2"/>
          <w:kern w:val="0"/>
        </w:rPr>
        <w:t>客</w:t>
      </w:r>
      <w:r w:rsidR="007D6BB9">
        <w:rPr>
          <w:rFonts w:ascii="標楷體" w:eastAsia="標楷體" w:hAnsi="標楷體" w:cs="標楷體" w:hint="eastAsia"/>
          <w:snapToGrid w:val="0"/>
          <w:spacing w:val="2"/>
          <w:kern w:val="0"/>
        </w:rPr>
        <w:t xml:space="preserve"> </w:t>
      </w:r>
      <w:r>
        <w:rPr>
          <w:rFonts w:ascii="標楷體" w:eastAsia="標楷體" w:hAnsi="標楷體" w:cs="標楷體" w:hint="eastAsia"/>
          <w:snapToGrid w:val="0"/>
          <w:spacing w:val="2"/>
          <w:kern w:val="0"/>
        </w:rPr>
        <w:t>戶</w:t>
      </w:r>
      <w:r w:rsidR="007D6BB9">
        <w:rPr>
          <w:rFonts w:ascii="標楷體" w:eastAsia="標楷體" w:hAnsi="標楷體" w:cs="標楷體" w:hint="eastAsia"/>
          <w:snapToGrid w:val="0"/>
          <w:spacing w:val="2"/>
          <w:kern w:val="0"/>
        </w:rPr>
        <w:t xml:space="preserve"> </w:t>
      </w:r>
      <w:r w:rsidRPr="0061444E">
        <w:rPr>
          <w:rFonts w:ascii="標楷體" w:eastAsia="標楷體" w:hAnsi="標楷體" w:cs="標楷體" w:hint="eastAsia"/>
          <w:snapToGrid w:val="0"/>
          <w:spacing w:val="2"/>
          <w:kern w:val="0"/>
        </w:rPr>
        <w:t>期</w:t>
      </w:r>
      <w:r w:rsidR="007D6BB9">
        <w:rPr>
          <w:rFonts w:ascii="標楷體" w:eastAsia="標楷體" w:hAnsi="標楷體" w:cs="標楷體" w:hint="eastAsia"/>
          <w:snapToGrid w:val="0"/>
          <w:spacing w:val="2"/>
          <w:kern w:val="0"/>
        </w:rPr>
        <w:t xml:space="preserve"> </w:t>
      </w:r>
      <w:r w:rsidRPr="0061444E">
        <w:rPr>
          <w:rFonts w:ascii="標楷體" w:eastAsia="標楷體" w:hAnsi="標楷體" w:cs="標楷體" w:hint="eastAsia"/>
          <w:snapToGrid w:val="0"/>
          <w:spacing w:val="2"/>
          <w:kern w:val="0"/>
        </w:rPr>
        <w:t>貨</w:t>
      </w:r>
      <w:r>
        <w:rPr>
          <w:rFonts w:ascii="標楷體" w:eastAsia="標楷體" w:hAnsi="標楷體" w:cs="標楷體" w:hint="eastAsia"/>
          <w:snapToGrid w:val="0"/>
          <w:spacing w:val="2"/>
          <w:kern w:val="0"/>
        </w:rPr>
        <w:t xml:space="preserve"> </w:t>
      </w:r>
      <w:r w:rsidRPr="0061444E">
        <w:rPr>
          <w:rFonts w:ascii="標楷體" w:eastAsia="標楷體" w:hAnsi="標楷體" w:cs="標楷體" w:hint="eastAsia"/>
          <w:snapToGrid w:val="0"/>
          <w:spacing w:val="2"/>
          <w:kern w:val="0"/>
        </w:rPr>
        <w:t>帳</w:t>
      </w:r>
      <w:r>
        <w:rPr>
          <w:rFonts w:ascii="標楷體" w:eastAsia="標楷體" w:hAnsi="標楷體" w:cs="標楷體" w:hint="eastAsia"/>
          <w:snapToGrid w:val="0"/>
          <w:spacing w:val="2"/>
          <w:kern w:val="0"/>
        </w:rPr>
        <w:t xml:space="preserve"> </w:t>
      </w:r>
      <w:r w:rsidRPr="0061444E">
        <w:rPr>
          <w:rFonts w:ascii="標楷體" w:eastAsia="標楷體" w:hAnsi="標楷體" w:cs="標楷體" w:hint="eastAsia"/>
          <w:snapToGrid w:val="0"/>
          <w:spacing w:val="2"/>
          <w:kern w:val="0"/>
        </w:rPr>
        <w:t>號</w:t>
      </w:r>
      <w:r w:rsidR="007D6BB9">
        <w:rPr>
          <w:rFonts w:ascii="標楷體" w:eastAsia="標楷體" w:hAnsi="標楷體" w:cs="標楷體" w:hint="eastAsia"/>
          <w:snapToGrid w:val="0"/>
          <w:spacing w:val="2"/>
          <w:kern w:val="0"/>
        </w:rPr>
        <w:t xml:space="preserve"> </w:t>
      </w:r>
      <w:r w:rsidRPr="0061444E">
        <w:rPr>
          <w:rFonts w:ascii="標楷體" w:eastAsia="標楷體" w:hAnsi="標楷體" w:cs="標楷體" w:hint="eastAsia"/>
          <w:snapToGrid w:val="0"/>
          <w:spacing w:val="2"/>
          <w:kern w:val="0"/>
          <w:position w:val="-1"/>
        </w:rPr>
        <w:t>：_____________________</w:t>
      </w:r>
    </w:p>
    <w:p w:rsidR="00ED4CC2" w:rsidRDefault="007D6BB9" w:rsidP="00ED4CC2">
      <w:pPr>
        <w:tabs>
          <w:tab w:val="left" w:pos="10300"/>
        </w:tabs>
        <w:autoSpaceDE w:val="0"/>
        <w:autoSpaceDN w:val="0"/>
        <w:adjustRightInd w:val="0"/>
        <w:spacing w:before="33" w:line="440" w:lineRule="exact"/>
        <w:ind w:firstLineChars="50" w:firstLine="122"/>
        <w:rPr>
          <w:rFonts w:ascii="標楷體" w:eastAsia="標楷體" w:hAnsi="標楷體" w:cs="標楷體"/>
          <w:snapToGrid w:val="0"/>
          <w:spacing w:val="2"/>
          <w:kern w:val="0"/>
        </w:rPr>
      </w:pPr>
      <w:r>
        <w:rPr>
          <w:rFonts w:ascii="標楷體" w:eastAsia="標楷體" w:hAnsi="標楷體" w:cs="標楷體" w:hint="eastAsia"/>
          <w:snapToGrid w:val="0"/>
          <w:spacing w:val="2"/>
          <w:kern w:val="0"/>
        </w:rPr>
        <w:t>客戶姓名</w:t>
      </w:r>
      <w:bookmarkStart w:id="0" w:name="OLE_LINK3"/>
      <w:r w:rsidR="00ED4CC2">
        <w:rPr>
          <w:rFonts w:ascii="標楷體" w:eastAsia="標楷體" w:hAnsi="標楷體" w:cs="標楷體" w:hint="eastAsia"/>
          <w:snapToGrid w:val="0"/>
          <w:spacing w:val="2"/>
          <w:kern w:val="0"/>
        </w:rPr>
        <w:t>/法人代表人:</w:t>
      </w:r>
      <w:r w:rsidR="00ED4CC2" w:rsidRPr="0061444E">
        <w:rPr>
          <w:rFonts w:ascii="標楷體" w:eastAsia="標楷體" w:hAnsi="標楷體" w:cs="標楷體" w:hint="eastAsia"/>
          <w:snapToGrid w:val="0"/>
          <w:spacing w:val="2"/>
          <w:kern w:val="0"/>
        </w:rPr>
        <w:t>_____________________(簽名並加蓋原留印鑑</w:t>
      </w:r>
      <w:r w:rsidR="00ED4CC2" w:rsidRPr="0061444E">
        <w:rPr>
          <w:rFonts w:ascii="標楷體" w:eastAsia="標楷體" w:hAnsi="標楷體" w:cs="標楷體"/>
          <w:snapToGrid w:val="0"/>
          <w:spacing w:val="2"/>
          <w:kern w:val="0"/>
        </w:rPr>
        <w:t>)</w:t>
      </w:r>
    </w:p>
    <w:bookmarkEnd w:id="0"/>
    <w:p w:rsidR="00ED4CC2" w:rsidRDefault="00ED4CC2" w:rsidP="00ED4CC2">
      <w:pPr>
        <w:tabs>
          <w:tab w:val="left" w:pos="10300"/>
        </w:tabs>
        <w:autoSpaceDE w:val="0"/>
        <w:autoSpaceDN w:val="0"/>
        <w:adjustRightInd w:val="0"/>
        <w:spacing w:before="33" w:line="440" w:lineRule="exact"/>
        <w:ind w:firstLineChars="50" w:firstLine="122"/>
        <w:rPr>
          <w:rFonts w:ascii="標楷體" w:eastAsia="標楷體" w:hAnsi="標楷體" w:cs="標楷體"/>
          <w:snapToGrid w:val="0"/>
          <w:spacing w:val="2"/>
          <w:kern w:val="0"/>
        </w:rPr>
      </w:pPr>
      <w:r w:rsidRPr="0061444E">
        <w:rPr>
          <w:rFonts w:ascii="標楷體" w:eastAsia="標楷體" w:hAnsi="標楷體" w:cs="標楷體" w:hint="eastAsia"/>
          <w:snapToGrid w:val="0"/>
          <w:spacing w:val="2"/>
          <w:kern w:val="0"/>
          <w:position w:val="-1"/>
        </w:rPr>
        <w:t>身分證字號</w:t>
      </w:r>
      <w:r>
        <w:rPr>
          <w:rFonts w:ascii="標楷體" w:eastAsia="標楷體" w:hAnsi="標楷體" w:cs="標楷體" w:hint="eastAsia"/>
          <w:snapToGrid w:val="0"/>
          <w:spacing w:val="2"/>
          <w:kern w:val="0"/>
          <w:position w:val="-1"/>
        </w:rPr>
        <w:t>/統一編號</w:t>
      </w:r>
      <w:r w:rsidRPr="0061444E">
        <w:rPr>
          <w:rFonts w:ascii="標楷體" w:eastAsia="標楷體" w:hAnsi="標楷體" w:cs="標楷體" w:hint="eastAsia"/>
          <w:snapToGrid w:val="0"/>
          <w:spacing w:val="2"/>
          <w:kern w:val="0"/>
        </w:rPr>
        <w:t>：_______________________</w:t>
      </w:r>
    </w:p>
    <w:p w:rsidR="00ED4CC2" w:rsidRDefault="00ED4CC2" w:rsidP="00ED4CC2">
      <w:pPr>
        <w:tabs>
          <w:tab w:val="left" w:pos="6220"/>
        </w:tabs>
        <w:autoSpaceDE w:val="0"/>
        <w:autoSpaceDN w:val="0"/>
        <w:adjustRightInd w:val="0"/>
        <w:spacing w:line="360" w:lineRule="exact"/>
        <w:ind w:left="112"/>
        <w:rPr>
          <w:rFonts w:ascii="標楷體" w:eastAsia="標楷體" w:hAnsi="標楷體" w:cs="標楷體"/>
          <w:snapToGrid w:val="0"/>
          <w:spacing w:val="2"/>
          <w:kern w:val="0"/>
        </w:rPr>
      </w:pPr>
    </w:p>
    <w:p w:rsidR="00ED4CC2" w:rsidRDefault="00ED4CC2" w:rsidP="00ED4CC2">
      <w:pPr>
        <w:tabs>
          <w:tab w:val="left" w:pos="6220"/>
        </w:tabs>
        <w:autoSpaceDE w:val="0"/>
        <w:autoSpaceDN w:val="0"/>
        <w:adjustRightInd w:val="0"/>
        <w:spacing w:line="360" w:lineRule="exact"/>
        <w:ind w:left="112"/>
        <w:rPr>
          <w:rFonts w:ascii="標楷體" w:eastAsia="標楷體" w:hAnsi="標楷體" w:cs="標楷體"/>
          <w:snapToGrid w:val="0"/>
          <w:spacing w:val="2"/>
          <w:kern w:val="0"/>
        </w:rPr>
      </w:pPr>
    </w:p>
    <w:p w:rsidR="00ED4CC2" w:rsidRPr="0061444E" w:rsidRDefault="00ED4CC2" w:rsidP="00ED4CC2">
      <w:pPr>
        <w:tabs>
          <w:tab w:val="left" w:pos="6220"/>
        </w:tabs>
        <w:autoSpaceDE w:val="0"/>
        <w:autoSpaceDN w:val="0"/>
        <w:adjustRightInd w:val="0"/>
        <w:spacing w:line="320" w:lineRule="exact"/>
        <w:ind w:left="113"/>
        <w:rPr>
          <w:rFonts w:ascii="標楷體" w:eastAsia="標楷體" w:hAnsi="標楷體" w:cs="標楷體"/>
          <w:snapToGrid w:val="0"/>
          <w:spacing w:val="2"/>
          <w:kern w:val="0"/>
          <w:sz w:val="20"/>
          <w:szCs w:val="20"/>
        </w:rPr>
      </w:pPr>
      <w:r>
        <w:rPr>
          <w:rFonts w:ascii="標楷體" w:eastAsia="標楷體" w:hAnsi="標楷體" w:cs="標楷體" w:hint="eastAsia"/>
          <w:snapToGrid w:val="0"/>
          <w:spacing w:val="2"/>
          <w:kern w:val="0"/>
        </w:rPr>
        <w:t>覆核</w:t>
      </w:r>
      <w:r w:rsidRPr="0061444E">
        <w:rPr>
          <w:rFonts w:ascii="標楷體" w:eastAsia="標楷體" w:hAnsi="標楷體" w:cs="標楷體" w:hint="eastAsia"/>
          <w:snapToGrid w:val="0"/>
          <w:spacing w:val="2"/>
          <w:kern w:val="0"/>
        </w:rPr>
        <w:t xml:space="preserve">：_________經辦：_________業務主管：_________業務員：__________  </w:t>
      </w:r>
      <w:r>
        <w:rPr>
          <w:rFonts w:ascii="標楷體" w:eastAsia="標楷體" w:hAnsi="標楷體" w:cs="標楷體" w:hint="eastAsia"/>
          <w:snapToGrid w:val="0"/>
          <w:spacing w:val="2"/>
          <w:kern w:val="0"/>
        </w:rPr>
        <w:tab/>
      </w:r>
      <w:r>
        <w:rPr>
          <w:rFonts w:ascii="標楷體" w:eastAsia="標楷體" w:hAnsi="標楷體" w:cs="標楷體" w:hint="eastAsia"/>
          <w:snapToGrid w:val="0"/>
          <w:spacing w:val="2"/>
          <w:kern w:val="0"/>
        </w:rPr>
        <w:tab/>
      </w:r>
    </w:p>
    <w:p w:rsidR="00B05BC4" w:rsidRPr="00ED4CC2" w:rsidRDefault="00ED4CC2" w:rsidP="00F37F26">
      <w:pPr>
        <w:tabs>
          <w:tab w:val="left" w:pos="6220"/>
        </w:tabs>
        <w:autoSpaceDE w:val="0"/>
        <w:autoSpaceDN w:val="0"/>
        <w:adjustRightInd w:val="0"/>
        <w:spacing w:line="320" w:lineRule="exact"/>
        <w:ind w:left="113"/>
      </w:pPr>
      <w:r w:rsidRPr="0061444E">
        <w:rPr>
          <w:rFonts w:ascii="標楷體" w:eastAsia="標楷體" w:hAnsi="標楷體" w:cs="標楷體" w:hint="eastAsia"/>
          <w:snapToGrid w:val="0"/>
          <w:spacing w:val="2"/>
          <w:kern w:val="0"/>
          <w:position w:val="-1"/>
        </w:rPr>
        <w:t xml:space="preserve">中華民國    </w:t>
      </w:r>
      <w:r>
        <w:rPr>
          <w:rFonts w:ascii="標楷體" w:eastAsia="標楷體" w:hAnsi="標楷體" w:cs="標楷體" w:hint="eastAsia"/>
          <w:snapToGrid w:val="0"/>
          <w:spacing w:val="2"/>
          <w:kern w:val="0"/>
          <w:position w:val="-1"/>
        </w:rPr>
        <w:t xml:space="preserve">        </w:t>
      </w:r>
      <w:r w:rsidRPr="0061444E">
        <w:rPr>
          <w:rFonts w:ascii="標楷體" w:eastAsia="標楷體" w:hAnsi="標楷體" w:cs="標楷體" w:hint="eastAsia"/>
          <w:snapToGrid w:val="0"/>
          <w:spacing w:val="2"/>
          <w:kern w:val="0"/>
          <w:position w:val="-1"/>
        </w:rPr>
        <w:t xml:space="preserve">  年 </w:t>
      </w:r>
      <w:r>
        <w:rPr>
          <w:rFonts w:ascii="標楷體" w:eastAsia="標楷體" w:hAnsi="標楷體" w:cs="標楷體" w:hint="eastAsia"/>
          <w:snapToGrid w:val="0"/>
          <w:spacing w:val="2"/>
          <w:kern w:val="0"/>
          <w:position w:val="-1"/>
        </w:rPr>
        <w:t xml:space="preserve"> </w:t>
      </w:r>
      <w:r w:rsidRPr="0061444E">
        <w:rPr>
          <w:rFonts w:ascii="標楷體" w:eastAsia="標楷體" w:hAnsi="標楷體" w:cs="標楷體" w:hint="eastAsia"/>
          <w:snapToGrid w:val="0"/>
          <w:spacing w:val="2"/>
          <w:kern w:val="0"/>
          <w:position w:val="-1"/>
        </w:rPr>
        <w:t xml:space="preserve">    </w:t>
      </w:r>
      <w:r>
        <w:rPr>
          <w:rFonts w:ascii="標楷體" w:eastAsia="標楷體" w:hAnsi="標楷體" w:cs="標楷體" w:hint="eastAsia"/>
          <w:snapToGrid w:val="0"/>
          <w:spacing w:val="2"/>
          <w:kern w:val="0"/>
          <w:position w:val="-1"/>
        </w:rPr>
        <w:t xml:space="preserve">         </w:t>
      </w:r>
      <w:r w:rsidRPr="0061444E">
        <w:rPr>
          <w:rFonts w:ascii="標楷體" w:eastAsia="標楷體" w:hAnsi="標楷體" w:cs="標楷體" w:hint="eastAsia"/>
          <w:snapToGrid w:val="0"/>
          <w:spacing w:val="2"/>
          <w:kern w:val="0"/>
          <w:position w:val="-1"/>
        </w:rPr>
        <w:t xml:space="preserve">  月     </w:t>
      </w:r>
      <w:r>
        <w:rPr>
          <w:rFonts w:ascii="標楷體" w:eastAsia="標楷體" w:hAnsi="標楷體" w:cs="標楷體" w:hint="eastAsia"/>
          <w:snapToGrid w:val="0"/>
          <w:spacing w:val="2"/>
          <w:kern w:val="0"/>
          <w:position w:val="-1"/>
        </w:rPr>
        <w:t xml:space="preserve">       </w:t>
      </w:r>
      <w:r w:rsidRPr="0061444E">
        <w:rPr>
          <w:rFonts w:ascii="標楷體" w:eastAsia="標楷體" w:hAnsi="標楷體" w:cs="標楷體" w:hint="eastAsia"/>
          <w:snapToGrid w:val="0"/>
          <w:spacing w:val="2"/>
          <w:kern w:val="0"/>
          <w:position w:val="-1"/>
        </w:rPr>
        <w:t xml:space="preserve">     日</w:t>
      </w:r>
      <w:r>
        <w:rPr>
          <w:rFonts w:ascii="標楷體" w:eastAsia="標楷體" w:hAnsi="標楷體" w:cs="標楷體" w:hint="eastAsia"/>
          <w:snapToGrid w:val="0"/>
          <w:spacing w:val="2"/>
          <w:kern w:val="0"/>
          <w:position w:val="-1"/>
        </w:rPr>
        <w:tab/>
        <w:t xml:space="preserve"> </w:t>
      </w:r>
      <w:r>
        <w:rPr>
          <w:rFonts w:ascii="標楷體" w:eastAsia="標楷體" w:hAnsi="標楷體" w:cs="標楷體" w:hint="eastAsia"/>
          <w:snapToGrid w:val="0"/>
          <w:spacing w:val="2"/>
          <w:kern w:val="0"/>
        </w:rPr>
        <w:tab/>
        <w:t xml:space="preserve">       </w:t>
      </w:r>
      <w:r w:rsidRPr="0061444E">
        <w:rPr>
          <w:rFonts w:ascii="標楷體" w:eastAsia="標楷體" w:hAnsi="標楷體" w:cs="標楷體"/>
          <w:snapToGrid w:val="0"/>
          <w:spacing w:val="2"/>
          <w:w w:val="99"/>
          <w:kern w:val="0"/>
          <w:position w:val="-1"/>
          <w:sz w:val="20"/>
          <w:szCs w:val="20"/>
        </w:rPr>
        <w:t>(</w:t>
      </w:r>
      <w:r>
        <w:rPr>
          <w:rFonts w:ascii="標楷體" w:eastAsia="標楷體" w:hAnsi="標楷體" w:cs="標楷體" w:hint="eastAsia"/>
          <w:snapToGrid w:val="0"/>
          <w:spacing w:val="2"/>
          <w:w w:val="99"/>
          <w:kern w:val="0"/>
          <w:position w:val="-1"/>
          <w:sz w:val="20"/>
          <w:szCs w:val="20"/>
        </w:rPr>
        <w:t>2018</w:t>
      </w:r>
      <w:r w:rsidRPr="0061444E">
        <w:rPr>
          <w:rFonts w:ascii="標楷體" w:eastAsia="標楷體" w:hAnsi="標楷體" w:cs="標楷體"/>
          <w:snapToGrid w:val="0"/>
          <w:spacing w:val="2"/>
          <w:w w:val="99"/>
          <w:kern w:val="0"/>
          <w:position w:val="-1"/>
          <w:sz w:val="20"/>
          <w:szCs w:val="20"/>
        </w:rPr>
        <w:t>/0</w:t>
      </w:r>
      <w:r>
        <w:rPr>
          <w:rFonts w:ascii="標楷體" w:eastAsia="標楷體" w:hAnsi="標楷體" w:cs="標楷體" w:hint="eastAsia"/>
          <w:snapToGrid w:val="0"/>
          <w:spacing w:val="2"/>
          <w:w w:val="99"/>
          <w:kern w:val="0"/>
          <w:position w:val="-1"/>
          <w:sz w:val="20"/>
          <w:szCs w:val="20"/>
        </w:rPr>
        <w:t>7</w:t>
      </w:r>
      <w:r w:rsidRPr="0061444E">
        <w:rPr>
          <w:rFonts w:ascii="標楷體" w:eastAsia="標楷體" w:hAnsi="標楷體" w:cs="標楷體" w:hint="eastAsia"/>
          <w:snapToGrid w:val="0"/>
          <w:spacing w:val="2"/>
          <w:kern w:val="0"/>
          <w:position w:val="-1"/>
          <w:sz w:val="20"/>
          <w:szCs w:val="20"/>
        </w:rPr>
        <w:t>版</w:t>
      </w:r>
      <w:r w:rsidRPr="0061444E">
        <w:rPr>
          <w:rFonts w:ascii="標楷體" w:eastAsia="標楷體" w:hAnsi="標楷體" w:cs="標楷體"/>
          <w:snapToGrid w:val="0"/>
          <w:spacing w:val="2"/>
          <w:kern w:val="0"/>
          <w:position w:val="-1"/>
          <w:sz w:val="20"/>
          <w:szCs w:val="20"/>
        </w:rPr>
        <w:t>)</w:t>
      </w:r>
      <w:r w:rsidR="00F37F26" w:rsidRPr="00ED4CC2">
        <w:t xml:space="preserve"> </w:t>
      </w:r>
    </w:p>
    <w:sectPr w:rsidR="00B05BC4" w:rsidRPr="00ED4CC2" w:rsidSect="004208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C0" w:rsidRDefault="00CD59C0" w:rsidP="00ED4CC2">
      <w:r>
        <w:separator/>
      </w:r>
    </w:p>
  </w:endnote>
  <w:endnote w:type="continuationSeparator" w:id="1">
    <w:p w:rsidR="00CD59C0" w:rsidRDefault="00CD59C0" w:rsidP="00ED4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C0" w:rsidRDefault="00CD59C0" w:rsidP="00ED4CC2">
      <w:r>
        <w:separator/>
      </w:r>
    </w:p>
  </w:footnote>
  <w:footnote w:type="continuationSeparator" w:id="1">
    <w:p w:rsidR="00CD59C0" w:rsidRDefault="00CD59C0" w:rsidP="00ED4C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BC4"/>
    <w:rsid w:val="00006C76"/>
    <w:rsid w:val="000210A0"/>
    <w:rsid w:val="000514CE"/>
    <w:rsid w:val="0028760E"/>
    <w:rsid w:val="004208F5"/>
    <w:rsid w:val="007D6BB9"/>
    <w:rsid w:val="00890EEE"/>
    <w:rsid w:val="0097761D"/>
    <w:rsid w:val="00A76601"/>
    <w:rsid w:val="00B05BC4"/>
    <w:rsid w:val="00CD59C0"/>
    <w:rsid w:val="00ED4CC2"/>
    <w:rsid w:val="00F37F26"/>
    <w:rsid w:val="00F41A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28760E"/>
  </w:style>
  <w:style w:type="character" w:customStyle="1" w:styleId="a4">
    <w:name w:val="問候 字元"/>
    <w:basedOn w:val="a0"/>
    <w:link w:val="a3"/>
    <w:uiPriority w:val="99"/>
    <w:semiHidden/>
    <w:rsid w:val="0028760E"/>
  </w:style>
  <w:style w:type="paragraph" w:styleId="a5">
    <w:name w:val="Closing"/>
    <w:basedOn w:val="a"/>
    <w:link w:val="a6"/>
    <w:uiPriority w:val="99"/>
    <w:semiHidden/>
    <w:unhideWhenUsed/>
    <w:rsid w:val="0028760E"/>
    <w:pPr>
      <w:ind w:leftChars="1800" w:left="100"/>
    </w:pPr>
  </w:style>
  <w:style w:type="character" w:customStyle="1" w:styleId="a6">
    <w:name w:val="結語 字元"/>
    <w:basedOn w:val="a0"/>
    <w:link w:val="a5"/>
    <w:uiPriority w:val="99"/>
    <w:semiHidden/>
    <w:rsid w:val="0028760E"/>
  </w:style>
  <w:style w:type="paragraph" w:styleId="a7">
    <w:name w:val="Balloon Text"/>
    <w:basedOn w:val="a"/>
    <w:link w:val="a8"/>
    <w:uiPriority w:val="99"/>
    <w:semiHidden/>
    <w:unhideWhenUsed/>
    <w:rsid w:val="00006C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06C76"/>
    <w:rPr>
      <w:rFonts w:asciiTheme="majorHAnsi" w:eastAsiaTheme="majorEastAsia" w:hAnsiTheme="majorHAnsi" w:cstheme="majorBidi"/>
      <w:sz w:val="18"/>
      <w:szCs w:val="18"/>
    </w:rPr>
  </w:style>
  <w:style w:type="paragraph" w:styleId="a9">
    <w:name w:val="header"/>
    <w:basedOn w:val="a"/>
    <w:link w:val="aa"/>
    <w:uiPriority w:val="99"/>
    <w:semiHidden/>
    <w:unhideWhenUsed/>
    <w:rsid w:val="00ED4CC2"/>
    <w:pPr>
      <w:tabs>
        <w:tab w:val="center" w:pos="4153"/>
        <w:tab w:val="right" w:pos="8306"/>
      </w:tabs>
      <w:snapToGrid w:val="0"/>
    </w:pPr>
    <w:rPr>
      <w:sz w:val="20"/>
      <w:szCs w:val="20"/>
    </w:rPr>
  </w:style>
  <w:style w:type="character" w:customStyle="1" w:styleId="aa">
    <w:name w:val="頁首 字元"/>
    <w:basedOn w:val="a0"/>
    <w:link w:val="a9"/>
    <w:uiPriority w:val="99"/>
    <w:semiHidden/>
    <w:rsid w:val="00ED4CC2"/>
    <w:rPr>
      <w:sz w:val="20"/>
      <w:szCs w:val="20"/>
    </w:rPr>
  </w:style>
  <w:style w:type="paragraph" w:styleId="ab">
    <w:name w:val="footer"/>
    <w:basedOn w:val="a"/>
    <w:link w:val="ac"/>
    <w:uiPriority w:val="99"/>
    <w:semiHidden/>
    <w:unhideWhenUsed/>
    <w:rsid w:val="00ED4CC2"/>
    <w:pPr>
      <w:tabs>
        <w:tab w:val="center" w:pos="4153"/>
        <w:tab w:val="right" w:pos="8306"/>
      </w:tabs>
      <w:snapToGrid w:val="0"/>
    </w:pPr>
    <w:rPr>
      <w:sz w:val="20"/>
      <w:szCs w:val="20"/>
    </w:rPr>
  </w:style>
  <w:style w:type="character" w:customStyle="1" w:styleId="ac">
    <w:name w:val="頁尾 字元"/>
    <w:basedOn w:val="a0"/>
    <w:link w:val="ab"/>
    <w:uiPriority w:val="99"/>
    <w:semiHidden/>
    <w:rsid w:val="00ED4CC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114</Words>
  <Characters>655</Characters>
  <Application>Microsoft Office Word</Application>
  <DocSecurity>0</DocSecurity>
  <Lines>5</Lines>
  <Paragraphs>1</Paragraphs>
  <ScaleCrop>false</ScaleCrop>
  <Company>Concords</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fa0220</dc:creator>
  <cp:lastModifiedBy>fa0220</cp:lastModifiedBy>
  <cp:revision>7</cp:revision>
  <cp:lastPrinted>2018-06-21T07:39:00Z</cp:lastPrinted>
  <dcterms:created xsi:type="dcterms:W3CDTF">2018-06-21T06:55:00Z</dcterms:created>
  <dcterms:modified xsi:type="dcterms:W3CDTF">2018-06-22T04:59:00Z</dcterms:modified>
</cp:coreProperties>
</file>